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8081" w14:textId="2C95D01C" w:rsidR="00817AC7" w:rsidRPr="006B4151" w:rsidRDefault="00BC28D5" w:rsidP="0047691A">
      <w:pPr>
        <w:pStyle w:val="paragraph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111111"/>
          <w:sz w:val="28"/>
          <w:szCs w:val="28"/>
        </w:rPr>
      </w:pPr>
      <w:bookmarkStart w:id="0" w:name="_GoBack"/>
      <w:bookmarkEnd w:id="0"/>
      <w:r w:rsidRPr="0047691A">
        <w:rPr>
          <w:rStyle w:val="normaltextrun"/>
          <w:b/>
          <w:bCs/>
          <w:color w:val="111111"/>
        </w:rPr>
        <w:br/>
      </w:r>
      <w:r w:rsidR="006B4151" w:rsidRPr="00D12045">
        <w:rPr>
          <w:rStyle w:val="normaltextrun"/>
          <w:b/>
          <w:bCs/>
          <w:color w:val="111111"/>
          <w:sz w:val="28"/>
          <w:szCs w:val="28"/>
        </w:rPr>
        <w:t xml:space="preserve">Accessing </w:t>
      </w:r>
      <w:r w:rsidR="006B4151">
        <w:rPr>
          <w:rStyle w:val="normaltextrun"/>
          <w:b/>
          <w:bCs/>
          <w:color w:val="111111"/>
          <w:sz w:val="28"/>
          <w:szCs w:val="28"/>
        </w:rPr>
        <w:t>Y</w:t>
      </w:r>
      <w:r w:rsidR="006B4151" w:rsidRPr="00D12045">
        <w:rPr>
          <w:rStyle w:val="normaltextrun"/>
          <w:b/>
          <w:bCs/>
          <w:color w:val="111111"/>
          <w:sz w:val="28"/>
          <w:szCs w:val="28"/>
        </w:rPr>
        <w:t>our Child’s Account</w:t>
      </w:r>
      <w:r w:rsidR="006B4151" w:rsidRPr="00D12045">
        <w:rPr>
          <w:rStyle w:val="eop"/>
          <w:sz w:val="28"/>
          <w:szCs w:val="28"/>
        </w:rPr>
        <w:t xml:space="preserve"> </w:t>
      </w:r>
      <w:r w:rsidR="006B4151" w:rsidRPr="00D12045">
        <w:rPr>
          <w:rStyle w:val="eop"/>
          <w:b/>
          <w:sz w:val="28"/>
          <w:szCs w:val="28"/>
        </w:rPr>
        <w:t>and</w:t>
      </w:r>
      <w:r w:rsidR="006B4151" w:rsidRPr="00D12045">
        <w:rPr>
          <w:rStyle w:val="eop"/>
          <w:sz w:val="28"/>
          <w:szCs w:val="28"/>
        </w:rPr>
        <w:t xml:space="preserve"> </w:t>
      </w:r>
      <w:r w:rsidR="006B4151" w:rsidRPr="00D12045">
        <w:rPr>
          <w:rStyle w:val="normaltextrun"/>
          <w:b/>
          <w:bCs/>
          <w:color w:val="111111"/>
          <w:sz w:val="28"/>
          <w:szCs w:val="28"/>
        </w:rPr>
        <w:t>Switching Between Multiple Child Accounts</w:t>
      </w:r>
    </w:p>
    <w:tbl>
      <w:tblPr>
        <w:tblStyle w:val="TableGrid"/>
        <w:tblpPr w:leftFromText="180" w:rightFromText="180" w:vertAnchor="text" w:horzAnchor="margin" w:tblpY="11"/>
        <w:tblW w:w="10858" w:type="dxa"/>
        <w:tblLook w:val="04A0" w:firstRow="1" w:lastRow="0" w:firstColumn="1" w:lastColumn="0" w:noHBand="0" w:noVBand="1"/>
      </w:tblPr>
      <w:tblGrid>
        <w:gridCol w:w="3226"/>
        <w:gridCol w:w="7632"/>
      </w:tblGrid>
      <w:tr w:rsidR="000609E5" w14:paraId="508D8A76" w14:textId="77777777" w:rsidTr="00C21555">
        <w:trPr>
          <w:trHeight w:val="1239"/>
        </w:trPr>
        <w:tc>
          <w:tcPr>
            <w:tcW w:w="3226" w:type="dxa"/>
          </w:tcPr>
          <w:p w14:paraId="6FEE9AFB" w14:textId="55FD1626" w:rsidR="00C7260D" w:rsidRPr="006B4151" w:rsidRDefault="006B4151" w:rsidP="00D12045">
            <w:pPr>
              <w:pStyle w:val="paragraph"/>
              <w:spacing w:before="240" w:beforeAutospacing="0" w:after="240" w:afterAutospacing="0"/>
              <w:textAlignment w:val="baseline"/>
              <w:rPr>
                <w:rStyle w:val="normaltextrun"/>
                <w:b/>
                <w:color w:val="0099FF"/>
                <w:sz w:val="28"/>
                <w:szCs w:val="28"/>
              </w:rPr>
            </w:pPr>
            <w:r w:rsidRPr="006B4151">
              <w:rPr>
                <w:rStyle w:val="normaltextrun"/>
                <w:b/>
                <w:color w:val="0099FF"/>
                <w:sz w:val="28"/>
                <w:szCs w:val="28"/>
              </w:rPr>
              <w:t>Account View</w:t>
            </w:r>
          </w:p>
          <w:p w14:paraId="480059BF" w14:textId="0A9E2498" w:rsidR="00D12045" w:rsidRPr="00D12045" w:rsidRDefault="00D12045" w:rsidP="00D12045">
            <w:pPr>
              <w:pStyle w:val="paragraph"/>
              <w:spacing w:before="240" w:beforeAutospacing="0" w:after="240" w:afterAutospacing="0"/>
              <w:textAlignment w:val="baseline"/>
              <w:rPr>
                <w:rStyle w:val="normaltextrun"/>
                <w:color w:val="111111"/>
              </w:rPr>
            </w:pPr>
            <w:r w:rsidRPr="00D12045">
              <w:rPr>
                <w:rStyle w:val="normaltextrun"/>
                <w:color w:val="111111"/>
              </w:rPr>
              <w:t>C</w:t>
            </w:r>
            <w:r w:rsidR="006C12DE">
              <w:rPr>
                <w:rStyle w:val="normaltextrun"/>
                <w:color w:val="111111"/>
              </w:rPr>
              <w:t>lick</w:t>
            </w:r>
            <w:r w:rsidRPr="00D12045">
              <w:rPr>
                <w:rStyle w:val="normaltextrun"/>
                <w:color w:val="111111"/>
              </w:rPr>
              <w:t xml:space="preserve"> on the arrow in the upper-right corner, next to your name.</w:t>
            </w:r>
          </w:p>
        </w:tc>
        <w:tc>
          <w:tcPr>
            <w:tcW w:w="7632" w:type="dxa"/>
            <w:vAlign w:val="center"/>
          </w:tcPr>
          <w:p w14:paraId="507FC3F6" w14:textId="28E32023" w:rsidR="00D12045" w:rsidRPr="006A260C" w:rsidRDefault="000609E5" w:rsidP="00D12045">
            <w:pPr>
              <w:pStyle w:val="paragraph"/>
              <w:tabs>
                <w:tab w:val="center" w:pos="2544"/>
              </w:tabs>
              <w:spacing w:before="0" w:beforeAutospacing="0" w:after="0"/>
              <w:jc w:val="center"/>
              <w:textAlignment w:val="baseline"/>
              <w:rPr>
                <w:rStyle w:val="normaltextrun"/>
                <w:rFonts w:ascii="Segoe UI" w:hAnsi="Segoe UI" w:cs="Segoe UI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C549DCE" wp14:editId="0E9D9FF0">
                  <wp:extent cx="4572000" cy="501405"/>
                  <wp:effectExtent l="38100" t="38100" r="95250" b="89535"/>
                  <wp:docPr id="27" name="Picture 27" descr="Schoology top navigation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50140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7E0" w14:paraId="5DE476BF" w14:textId="77777777" w:rsidTr="00C21555">
        <w:trPr>
          <w:trHeight w:val="3321"/>
        </w:trPr>
        <w:tc>
          <w:tcPr>
            <w:tcW w:w="3226" w:type="dxa"/>
            <w:vAlign w:val="center"/>
          </w:tcPr>
          <w:p w14:paraId="7DC2FEB5" w14:textId="479F372A" w:rsidR="006B4151" w:rsidRPr="006B4151" w:rsidRDefault="006B4151" w:rsidP="006B415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b/>
                <w:color w:val="0099FF"/>
                <w:sz w:val="28"/>
                <w:szCs w:val="28"/>
              </w:rPr>
            </w:pPr>
            <w:r>
              <w:rPr>
                <w:rStyle w:val="normaltextrun"/>
                <w:b/>
                <w:color w:val="0099FF"/>
                <w:sz w:val="28"/>
                <w:szCs w:val="28"/>
              </w:rPr>
              <w:t>Connected Student Accounts</w:t>
            </w:r>
          </w:p>
          <w:p w14:paraId="61059F64" w14:textId="124EE7E6" w:rsidR="00D12045" w:rsidRPr="00D12045" w:rsidRDefault="00D12045" w:rsidP="0006325E">
            <w:pPr>
              <w:pStyle w:val="paragraph"/>
              <w:spacing w:before="0" w:beforeAutospacing="0" w:after="0"/>
              <w:textAlignment w:val="baseline"/>
              <w:rPr>
                <w:rStyle w:val="normaltextrun"/>
              </w:rPr>
            </w:pPr>
            <w:r w:rsidRPr="00D12045">
              <w:rPr>
                <w:rStyle w:val="normaltextrun"/>
                <w:color w:val="111111"/>
              </w:rPr>
              <w:t>Below your name, you'll see the name</w:t>
            </w:r>
            <w:r w:rsidR="0006325E">
              <w:rPr>
                <w:rStyle w:val="normaltextrun"/>
                <w:color w:val="111111"/>
              </w:rPr>
              <w:t>(s)</w:t>
            </w:r>
            <w:r w:rsidRPr="00D12045">
              <w:rPr>
                <w:rStyle w:val="normaltextrun"/>
                <w:color w:val="111111"/>
              </w:rPr>
              <w:t xml:space="preserve"> of the child</w:t>
            </w:r>
            <w:r>
              <w:rPr>
                <w:rStyle w:val="normaltextrun"/>
                <w:color w:val="111111"/>
              </w:rPr>
              <w:t>(ren)</w:t>
            </w:r>
            <w:r w:rsidRPr="00D12045">
              <w:rPr>
                <w:rStyle w:val="normaltextrun"/>
                <w:color w:val="111111"/>
              </w:rPr>
              <w:t xml:space="preserve"> associated with your account. </w:t>
            </w:r>
            <w:r w:rsidRPr="00D12045">
              <w:rPr>
                <w:rStyle w:val="eop"/>
              </w:rPr>
              <w:t> </w:t>
            </w:r>
          </w:p>
          <w:p w14:paraId="0CD1C080" w14:textId="636DEBDC" w:rsidR="00D12045" w:rsidRPr="00D12045" w:rsidRDefault="00D12045" w:rsidP="00D12045">
            <w:pPr>
              <w:pStyle w:val="paragraph"/>
              <w:shd w:val="clear" w:color="auto" w:fill="FFFFFF"/>
              <w:spacing w:before="0" w:beforeAutospacing="0" w:after="0"/>
              <w:textAlignment w:val="baseline"/>
              <w:rPr>
                <w:rStyle w:val="normaltextrun"/>
                <w:color w:val="111111"/>
              </w:rPr>
            </w:pPr>
            <w:r w:rsidRPr="00D12045">
              <w:rPr>
                <w:rStyle w:val="normaltextrun"/>
                <w:color w:val="111111"/>
              </w:rPr>
              <w:t>To view your child's activity, click the child'</w:t>
            </w:r>
            <w:r>
              <w:rPr>
                <w:rStyle w:val="normaltextrun"/>
                <w:color w:val="111111"/>
              </w:rPr>
              <w:t>s name from the dropdown menu.</w:t>
            </w:r>
          </w:p>
        </w:tc>
        <w:tc>
          <w:tcPr>
            <w:tcW w:w="7632" w:type="dxa"/>
            <w:vAlign w:val="center"/>
          </w:tcPr>
          <w:p w14:paraId="65D2AA84" w14:textId="7507CF61" w:rsidR="00D12045" w:rsidRPr="007C054A" w:rsidRDefault="00C21555" w:rsidP="00D12045">
            <w:pPr>
              <w:pStyle w:val="paragraph"/>
              <w:spacing w:before="0" w:beforeAutospacing="0" w:after="0"/>
              <w:jc w:val="center"/>
              <w:textAlignment w:val="baseline"/>
              <w:rPr>
                <w:noProof/>
                <w:color w:val="FF000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7ABB0AD" wp14:editId="704C584E">
                  <wp:extent cx="1768059" cy="1974850"/>
                  <wp:effectExtent l="38100" t="38100" r="99060" b="101600"/>
                  <wp:docPr id="28" name="Picture 28" descr="Schoology menu for parents to see associated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39" cy="1990688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9E5" w14:paraId="0A8495FF" w14:textId="77777777" w:rsidTr="00C21555">
        <w:trPr>
          <w:trHeight w:val="3079"/>
        </w:trPr>
        <w:tc>
          <w:tcPr>
            <w:tcW w:w="3226" w:type="dxa"/>
            <w:vAlign w:val="center"/>
          </w:tcPr>
          <w:p w14:paraId="7A152B6C" w14:textId="230CF3E9" w:rsidR="006B4151" w:rsidRPr="006B4151" w:rsidRDefault="006B4151" w:rsidP="006B415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b/>
                <w:color w:val="0099FF"/>
                <w:sz w:val="28"/>
                <w:szCs w:val="28"/>
              </w:rPr>
            </w:pPr>
            <w:r>
              <w:rPr>
                <w:rStyle w:val="normaltextrun"/>
                <w:b/>
                <w:color w:val="0099FF"/>
                <w:sz w:val="28"/>
                <w:szCs w:val="28"/>
              </w:rPr>
              <w:t xml:space="preserve">View Student Account </w:t>
            </w:r>
          </w:p>
          <w:p w14:paraId="00D2AD41" w14:textId="1457744B" w:rsidR="00D12045" w:rsidRPr="00D12045" w:rsidRDefault="0006325E" w:rsidP="0006325E">
            <w:pPr>
              <w:pStyle w:val="paragraph"/>
              <w:shd w:val="clear" w:color="auto" w:fill="FFFFFF"/>
              <w:spacing w:before="0" w:beforeAutospacing="0" w:after="0"/>
              <w:textAlignment w:val="baseline"/>
              <w:rPr>
                <w:rStyle w:val="normaltextrun"/>
                <w:color w:val="111111"/>
              </w:rPr>
            </w:pPr>
            <w:r>
              <w:rPr>
                <w:rStyle w:val="normaltextrun"/>
                <w:color w:val="111111"/>
              </w:rPr>
              <w:t>The check mark in the</w:t>
            </w:r>
            <w:r w:rsidR="00D12045" w:rsidRPr="00D12045">
              <w:rPr>
                <w:rStyle w:val="normaltextrun"/>
                <w:color w:val="111111"/>
              </w:rPr>
              <w:t xml:space="preserve"> drop-down menu indicates which account you are currently in.</w:t>
            </w:r>
          </w:p>
        </w:tc>
        <w:tc>
          <w:tcPr>
            <w:tcW w:w="7632" w:type="dxa"/>
            <w:vAlign w:val="center"/>
          </w:tcPr>
          <w:p w14:paraId="2D4D5362" w14:textId="1C178008" w:rsidR="00D12045" w:rsidRDefault="00D12045" w:rsidP="00D12045">
            <w:pPr>
              <w:pStyle w:val="paragraph"/>
              <w:tabs>
                <w:tab w:val="center" w:pos="2544"/>
              </w:tabs>
              <w:spacing w:before="0" w:beforeAutospacing="0" w:after="0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98AD20" wp14:editId="0041DCB8">
                  <wp:extent cx="4572000" cy="1443535"/>
                  <wp:effectExtent l="38100" t="38100" r="95250" b="99695"/>
                  <wp:docPr id="1" name="Picture 1" descr="Schoology screenshot indicating how to view account from student perspectiv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7793"/>
                          <a:stretch/>
                        </pic:blipFill>
                        <pic:spPr bwMode="auto">
                          <a:xfrm>
                            <a:off x="0" y="0"/>
                            <a:ext cx="4572000" cy="144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9AA" w14:paraId="1FC54CC9" w14:textId="77777777" w:rsidTr="00C21555">
        <w:trPr>
          <w:trHeight w:val="3079"/>
        </w:trPr>
        <w:tc>
          <w:tcPr>
            <w:tcW w:w="3226" w:type="dxa"/>
            <w:vAlign w:val="center"/>
          </w:tcPr>
          <w:p w14:paraId="6AA78F39" w14:textId="18073AA1" w:rsidR="006B4151" w:rsidRDefault="006B4151" w:rsidP="006B415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b/>
                <w:color w:val="0099FF"/>
                <w:sz w:val="28"/>
                <w:szCs w:val="28"/>
              </w:rPr>
            </w:pPr>
            <w:r>
              <w:rPr>
                <w:rStyle w:val="normaltextrun"/>
                <w:b/>
                <w:color w:val="0099FF"/>
                <w:sz w:val="28"/>
                <w:szCs w:val="28"/>
              </w:rPr>
              <w:t>Student Account Activity</w:t>
            </w:r>
          </w:p>
          <w:p w14:paraId="12DF6C9A" w14:textId="304F3B6D" w:rsidR="00D12045" w:rsidRPr="00D12045" w:rsidRDefault="00D12045" w:rsidP="006B4151">
            <w:pPr>
              <w:pStyle w:val="paragraph"/>
              <w:spacing w:before="240" w:beforeAutospacing="0" w:after="240" w:afterAutospacing="0"/>
              <w:textAlignment w:val="baseline"/>
              <w:rPr>
                <w:rStyle w:val="normaltextrun"/>
                <w:color w:val="111111"/>
              </w:rPr>
            </w:pPr>
            <w:r w:rsidRPr="00D12045">
              <w:rPr>
                <w:rStyle w:val="normaltextrun"/>
                <w:color w:val="111111"/>
              </w:rPr>
              <w:t>Selecting your child’s name will allow you to see activity in Schoology from your child’s perspective.</w:t>
            </w:r>
          </w:p>
        </w:tc>
        <w:tc>
          <w:tcPr>
            <w:tcW w:w="7632" w:type="dxa"/>
            <w:vAlign w:val="center"/>
          </w:tcPr>
          <w:p w14:paraId="205609DE" w14:textId="32F96F22" w:rsidR="00D12045" w:rsidRPr="003545DD" w:rsidRDefault="00C21555" w:rsidP="00A329AA">
            <w:pPr>
              <w:pStyle w:val="paragraph"/>
              <w:tabs>
                <w:tab w:val="center" w:pos="2544"/>
              </w:tabs>
              <w:spacing w:before="0" w:beforeAutospacing="0" w:after="0"/>
              <w:jc w:val="center"/>
              <w:textAlignment w:val="baseline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293BC0" wp14:editId="2F0A5F02">
                  <wp:extent cx="4572000" cy="1381281"/>
                  <wp:effectExtent l="38100" t="38100" r="95250" b="104775"/>
                  <wp:docPr id="29" name="Picture 29" descr="Screenshot showing how parents can see child's courses, groups, grade report, and other activit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38128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88709A" w14:textId="77777777" w:rsidR="00817AC7" w:rsidRPr="003545DD" w:rsidRDefault="00817AC7" w:rsidP="00BC28D5">
      <w:pPr>
        <w:rPr>
          <w:sz w:val="20"/>
          <w:szCs w:val="20"/>
        </w:rPr>
      </w:pPr>
    </w:p>
    <w:sectPr w:rsidR="00817AC7" w:rsidRPr="003545DD" w:rsidSect="00D12045">
      <w:headerReference w:type="first" r:id="rId15"/>
      <w:footerReference w:type="first" r:id="rId16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D265" w14:textId="77777777" w:rsidR="00B13FB9" w:rsidRDefault="00B13FB9">
      <w:pPr>
        <w:spacing w:after="0" w:line="240" w:lineRule="auto"/>
      </w:pPr>
      <w:r>
        <w:separator/>
      </w:r>
    </w:p>
  </w:endnote>
  <w:endnote w:type="continuationSeparator" w:id="0">
    <w:p w14:paraId="4850768C" w14:textId="77777777" w:rsidR="00B13FB9" w:rsidRDefault="00B1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13ED" w14:textId="77777777" w:rsidR="00965FF3" w:rsidRPr="00965FF3" w:rsidRDefault="00965FF3" w:rsidP="00965FF3">
    <w:pPr>
      <w:pStyle w:val="SenderAddress"/>
      <w:rPr>
        <w:rFonts w:ascii="Arial" w:hAnsi="Arial" w:cs="Arial"/>
        <w:b/>
        <w:color w:val="auto"/>
        <w:sz w:val="20"/>
        <w:szCs w:val="20"/>
      </w:rPr>
    </w:pPr>
    <w:r w:rsidRPr="00965FF3">
      <w:rPr>
        <w:rFonts w:ascii="Arial" w:hAnsi="Arial" w:cs="Arial"/>
        <w:color w:val="auto"/>
        <w:sz w:val="20"/>
        <w:szCs w:val="20"/>
      </w:rPr>
      <w:t>© Office of Innovation &amp; Digital Safety, Division of Curriculum and Instruction</w:t>
    </w:r>
  </w:p>
  <w:p w14:paraId="02EC2579" w14:textId="77777777" w:rsidR="00965FF3" w:rsidRPr="00965FF3" w:rsidRDefault="00965FF3" w:rsidP="00965FF3">
    <w:pPr>
      <w:pStyle w:val="SenderAddress"/>
      <w:rPr>
        <w:rFonts w:ascii="Arial" w:hAnsi="Arial" w:cs="Arial"/>
        <w:b/>
        <w:color w:val="auto"/>
        <w:sz w:val="20"/>
        <w:szCs w:val="20"/>
      </w:rPr>
    </w:pPr>
    <w:r w:rsidRPr="00965FF3">
      <w:rPr>
        <w:rFonts w:ascii="Arial" w:hAnsi="Arial" w:cs="Arial"/>
        <w:color w:val="auto"/>
        <w:sz w:val="20"/>
        <w:szCs w:val="20"/>
      </w:rPr>
      <w:t>Baltimore County Public Schools</w:t>
    </w:r>
  </w:p>
  <w:p w14:paraId="38663EAC" w14:textId="6510AFBB" w:rsidR="00965FF3" w:rsidRPr="00965FF3" w:rsidRDefault="00965FF3" w:rsidP="00965FF3">
    <w:pPr>
      <w:pStyle w:val="Footer"/>
    </w:pPr>
    <w:r w:rsidRPr="00965FF3">
      <w:rPr>
        <w:rFonts w:ascii="Arial" w:hAnsi="Arial" w:cs="Arial"/>
        <w:color w:val="auto"/>
        <w:sz w:val="20"/>
        <w:szCs w:val="20"/>
      </w:rPr>
      <w:t xml:space="preserve">Last Updated: </w:t>
    </w:r>
    <w:r w:rsidRPr="00965FF3">
      <w:rPr>
        <w:rFonts w:ascii="Arial" w:hAnsi="Arial" w:cs="Arial"/>
        <w:color w:val="auto"/>
        <w:sz w:val="20"/>
        <w:szCs w:val="20"/>
      </w:rPr>
      <w:fldChar w:fldCharType="begin"/>
    </w:r>
    <w:r w:rsidRPr="00965FF3">
      <w:rPr>
        <w:rFonts w:ascii="Arial" w:hAnsi="Arial" w:cs="Arial"/>
        <w:color w:val="auto"/>
        <w:sz w:val="20"/>
        <w:szCs w:val="20"/>
      </w:rPr>
      <w:instrText xml:space="preserve"> DATE \@ "MMMM d, yyyy" </w:instrText>
    </w:r>
    <w:r w:rsidRPr="00965FF3">
      <w:rPr>
        <w:rFonts w:ascii="Arial" w:hAnsi="Arial" w:cs="Arial"/>
        <w:color w:val="auto"/>
        <w:sz w:val="20"/>
        <w:szCs w:val="20"/>
      </w:rPr>
      <w:fldChar w:fldCharType="separate"/>
    </w:r>
    <w:r w:rsidR="00BB549B">
      <w:rPr>
        <w:rFonts w:ascii="Arial" w:hAnsi="Arial" w:cs="Arial"/>
        <w:noProof/>
        <w:color w:val="auto"/>
        <w:sz w:val="20"/>
        <w:szCs w:val="20"/>
      </w:rPr>
      <w:t>February 12, 2020</w:t>
    </w:r>
    <w:r w:rsidRPr="00965FF3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32695" w14:textId="77777777" w:rsidR="00B13FB9" w:rsidRDefault="00B13FB9">
      <w:pPr>
        <w:spacing w:after="0" w:line="240" w:lineRule="auto"/>
      </w:pPr>
      <w:r>
        <w:separator/>
      </w:r>
    </w:p>
  </w:footnote>
  <w:footnote w:type="continuationSeparator" w:id="0">
    <w:p w14:paraId="2B1963C9" w14:textId="77777777" w:rsidR="00B13FB9" w:rsidRDefault="00B1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61C0" w14:textId="77777777" w:rsidR="00987EB7" w:rsidRDefault="00965FF3" w:rsidP="00D12045">
    <w:pPr>
      <w:pStyle w:val="Header"/>
      <w:jc w:val="center"/>
    </w:pPr>
    <w:r>
      <w:rPr>
        <w:noProof/>
      </w:rPr>
      <w:drawing>
        <wp:inline distT="0" distB="0" distL="0" distR="0" wp14:anchorId="1E93C80F" wp14:editId="6A80CF0B">
          <wp:extent cx="6405743" cy="822960"/>
          <wp:effectExtent l="0" t="0" r="0" b="0"/>
          <wp:docPr id="2" name="Picture 2" descr="BCPS Scho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bb\AppData\Local\Microsoft\Windows\INetCache\Content.Word\schoology_logo_header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743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C2D18"/>
    <w:multiLevelType w:val="hybridMultilevel"/>
    <w:tmpl w:val="AAAAC212"/>
    <w:lvl w:ilvl="0" w:tplc="FA566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5DDC"/>
    <w:multiLevelType w:val="multilevel"/>
    <w:tmpl w:val="0CD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76A"/>
    <w:multiLevelType w:val="hybridMultilevel"/>
    <w:tmpl w:val="58A0636E"/>
    <w:lvl w:ilvl="0" w:tplc="94D67E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B2501"/>
    <w:multiLevelType w:val="multilevel"/>
    <w:tmpl w:val="C42C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63F62"/>
    <w:multiLevelType w:val="hybridMultilevel"/>
    <w:tmpl w:val="C53A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D4FA4"/>
    <w:multiLevelType w:val="multilevel"/>
    <w:tmpl w:val="3C5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56351D"/>
    <w:multiLevelType w:val="multilevel"/>
    <w:tmpl w:val="B0204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48"/>
    <w:rsid w:val="00000A9D"/>
    <w:rsid w:val="00010944"/>
    <w:rsid w:val="000210B4"/>
    <w:rsid w:val="000609E5"/>
    <w:rsid w:val="0006325E"/>
    <w:rsid w:val="00094F94"/>
    <w:rsid w:val="000C5BAC"/>
    <w:rsid w:val="000D0FBF"/>
    <w:rsid w:val="00114A90"/>
    <w:rsid w:val="00156EF1"/>
    <w:rsid w:val="00164F62"/>
    <w:rsid w:val="001A204E"/>
    <w:rsid w:val="001C32F8"/>
    <w:rsid w:val="002205B5"/>
    <w:rsid w:val="002229ED"/>
    <w:rsid w:val="00236C7F"/>
    <w:rsid w:val="002C2563"/>
    <w:rsid w:val="002C2C4E"/>
    <w:rsid w:val="00324919"/>
    <w:rsid w:val="00336901"/>
    <w:rsid w:val="00343FBB"/>
    <w:rsid w:val="003461BC"/>
    <w:rsid w:val="003545DD"/>
    <w:rsid w:val="00364B3E"/>
    <w:rsid w:val="0037096C"/>
    <w:rsid w:val="003D0FBD"/>
    <w:rsid w:val="00401E15"/>
    <w:rsid w:val="00402A0E"/>
    <w:rsid w:val="0047691A"/>
    <w:rsid w:val="00480808"/>
    <w:rsid w:val="004B5284"/>
    <w:rsid w:val="004E1F07"/>
    <w:rsid w:val="004F1DE0"/>
    <w:rsid w:val="0051512F"/>
    <w:rsid w:val="005574D0"/>
    <w:rsid w:val="00565E2F"/>
    <w:rsid w:val="00597724"/>
    <w:rsid w:val="005E5E2B"/>
    <w:rsid w:val="00601333"/>
    <w:rsid w:val="00630447"/>
    <w:rsid w:val="0063427C"/>
    <w:rsid w:val="006515E8"/>
    <w:rsid w:val="00694921"/>
    <w:rsid w:val="006A260C"/>
    <w:rsid w:val="006B4151"/>
    <w:rsid w:val="006B4FC0"/>
    <w:rsid w:val="006C12DE"/>
    <w:rsid w:val="006C5BEE"/>
    <w:rsid w:val="006F1118"/>
    <w:rsid w:val="006F7273"/>
    <w:rsid w:val="007174D5"/>
    <w:rsid w:val="00741FDE"/>
    <w:rsid w:val="007A0F3F"/>
    <w:rsid w:val="007C054A"/>
    <w:rsid w:val="00806CC8"/>
    <w:rsid w:val="00817AC7"/>
    <w:rsid w:val="008347EF"/>
    <w:rsid w:val="0084064B"/>
    <w:rsid w:val="008F210A"/>
    <w:rsid w:val="00946252"/>
    <w:rsid w:val="00965FF3"/>
    <w:rsid w:val="009663A0"/>
    <w:rsid w:val="0098300D"/>
    <w:rsid w:val="00987EB7"/>
    <w:rsid w:val="009E37DE"/>
    <w:rsid w:val="009E481B"/>
    <w:rsid w:val="009F0B81"/>
    <w:rsid w:val="009F27AA"/>
    <w:rsid w:val="00A02856"/>
    <w:rsid w:val="00A13DE5"/>
    <w:rsid w:val="00A329AA"/>
    <w:rsid w:val="00A36F67"/>
    <w:rsid w:val="00AB064A"/>
    <w:rsid w:val="00AB1341"/>
    <w:rsid w:val="00AE267E"/>
    <w:rsid w:val="00AF52F7"/>
    <w:rsid w:val="00B0394B"/>
    <w:rsid w:val="00B13FB9"/>
    <w:rsid w:val="00B14917"/>
    <w:rsid w:val="00B23A2B"/>
    <w:rsid w:val="00B63583"/>
    <w:rsid w:val="00B8163C"/>
    <w:rsid w:val="00B9569D"/>
    <w:rsid w:val="00BA4F33"/>
    <w:rsid w:val="00BB549B"/>
    <w:rsid w:val="00BC28D5"/>
    <w:rsid w:val="00BF473C"/>
    <w:rsid w:val="00C21555"/>
    <w:rsid w:val="00C6141E"/>
    <w:rsid w:val="00C62B67"/>
    <w:rsid w:val="00C7260D"/>
    <w:rsid w:val="00C9458B"/>
    <w:rsid w:val="00CB2712"/>
    <w:rsid w:val="00CD5E29"/>
    <w:rsid w:val="00D03D2A"/>
    <w:rsid w:val="00D12045"/>
    <w:rsid w:val="00D25C8E"/>
    <w:rsid w:val="00D35E92"/>
    <w:rsid w:val="00D37D93"/>
    <w:rsid w:val="00D4190C"/>
    <w:rsid w:val="00D43048"/>
    <w:rsid w:val="00D52238"/>
    <w:rsid w:val="00D611FE"/>
    <w:rsid w:val="00D66811"/>
    <w:rsid w:val="00D906CA"/>
    <w:rsid w:val="00DC37E0"/>
    <w:rsid w:val="00DD7653"/>
    <w:rsid w:val="00DF6559"/>
    <w:rsid w:val="00E12DAB"/>
    <w:rsid w:val="00E156BA"/>
    <w:rsid w:val="00E43521"/>
    <w:rsid w:val="00E71FFC"/>
    <w:rsid w:val="00E95DC2"/>
    <w:rsid w:val="00EB1088"/>
    <w:rsid w:val="00EC73DC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C70D6"/>
  <w15:chartTrackingRefBased/>
  <w15:docId w15:val="{0FB7D8DA-E833-453C-9B69-2B0EBC6F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048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1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17AC7"/>
  </w:style>
  <w:style w:type="character" w:customStyle="1" w:styleId="eop">
    <w:name w:val="eop"/>
    <w:basedOn w:val="DefaultParagraphFont"/>
    <w:rsid w:val="0081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bb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FA02E-B523-4551-9AC4-65E30A1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David A.</dc:creator>
  <cp:keywords/>
  <dc:description/>
  <cp:lastModifiedBy>Matamoros, James B</cp:lastModifiedBy>
  <cp:revision>2</cp:revision>
  <dcterms:created xsi:type="dcterms:W3CDTF">2020-02-12T21:01:00Z</dcterms:created>
  <dcterms:modified xsi:type="dcterms:W3CDTF">2020-02-12T21:01:00Z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