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E56B" w14:textId="77777777" w:rsidR="004A4F5F" w:rsidRDefault="004A4F5F" w:rsidP="004A4F5F">
      <w:pPr>
        <w:spacing w:after="0"/>
        <w:jc w:val="center"/>
        <w:rPr>
          <w:rFonts w:ascii="Times New Roman" w:hAnsi="Times New Roman" w:cs="Times New Roman"/>
          <w:b/>
          <w:color w:val="000000" w:themeColor="text1"/>
          <w:sz w:val="20"/>
          <w:szCs w:val="20"/>
        </w:rPr>
      </w:pPr>
      <w:bookmarkStart w:id="0" w:name="_GoBack"/>
      <w:bookmarkEnd w:id="0"/>
    </w:p>
    <w:p w14:paraId="361EB8B6" w14:textId="53347710" w:rsidR="004A4F5F" w:rsidRDefault="004A4F5F" w:rsidP="004A4F5F">
      <w:pPr>
        <w:spacing w:after="0"/>
        <w:jc w:val="center"/>
        <w:rPr>
          <w:rFonts w:ascii="Times New Roman" w:hAnsi="Times New Roman" w:cs="Times New Roman"/>
          <w:b/>
          <w:color w:val="000000" w:themeColor="text1"/>
          <w:sz w:val="28"/>
          <w:szCs w:val="28"/>
        </w:rPr>
      </w:pPr>
      <w:r w:rsidRPr="00C87D7B">
        <w:rPr>
          <w:rFonts w:ascii="Times New Roman" w:hAnsi="Times New Roman" w:cs="Times New Roman"/>
          <w:b/>
          <w:color w:val="000000" w:themeColor="text1"/>
          <w:sz w:val="28"/>
          <w:szCs w:val="28"/>
        </w:rPr>
        <w:t xml:space="preserve">Navigating your Parent </w:t>
      </w:r>
      <w:r w:rsidR="002C63CE">
        <w:rPr>
          <w:rFonts w:ascii="Times New Roman" w:hAnsi="Times New Roman" w:cs="Times New Roman"/>
          <w:b/>
          <w:color w:val="000000" w:themeColor="text1"/>
          <w:sz w:val="28"/>
          <w:szCs w:val="28"/>
        </w:rPr>
        <w:t>View</w:t>
      </w:r>
      <w:r w:rsidRPr="00C87D7B">
        <w:rPr>
          <w:rFonts w:ascii="Times New Roman" w:hAnsi="Times New Roman" w:cs="Times New Roman"/>
          <w:b/>
          <w:color w:val="000000" w:themeColor="text1"/>
          <w:sz w:val="28"/>
          <w:szCs w:val="28"/>
        </w:rPr>
        <w:t xml:space="preserve"> in Schoology</w:t>
      </w:r>
    </w:p>
    <w:tbl>
      <w:tblPr>
        <w:tblStyle w:val="TableGrid"/>
        <w:tblW w:w="10858" w:type="dxa"/>
        <w:tblLook w:val="04A0" w:firstRow="1" w:lastRow="0" w:firstColumn="1" w:lastColumn="0" w:noHBand="0" w:noVBand="1"/>
      </w:tblPr>
      <w:tblGrid>
        <w:gridCol w:w="10858"/>
      </w:tblGrid>
      <w:tr w:rsidR="00FC7EB1" w14:paraId="4142685A" w14:textId="77777777" w:rsidTr="00E73C71">
        <w:tc>
          <w:tcPr>
            <w:tcW w:w="10858" w:type="dxa"/>
          </w:tcPr>
          <w:p w14:paraId="3A0A894F" w14:textId="2BAA1791" w:rsidR="00FC7EB1" w:rsidRDefault="00FC7EB1" w:rsidP="004A4F5F">
            <w:pPr>
              <w:jc w:val="center"/>
              <w:rPr>
                <w:rFonts w:ascii="Times New Roman" w:hAnsi="Times New Roman" w:cs="Times New Roman"/>
                <w:b/>
                <w:color w:val="000000" w:themeColor="text1"/>
                <w:sz w:val="28"/>
                <w:szCs w:val="28"/>
              </w:rPr>
            </w:pPr>
            <w:r w:rsidRPr="000C0C7C">
              <w:rPr>
                <w:rFonts w:ascii="Times New Roman" w:hAnsi="Times New Roman" w:cs="Times New Roman"/>
                <w:b/>
                <w:color w:val="0099FF"/>
                <w:sz w:val="28"/>
                <w:szCs w:val="28"/>
              </w:rPr>
              <w:t>Parent Home Page</w:t>
            </w:r>
            <w:r>
              <w:rPr>
                <w:noProof/>
              </w:rPr>
              <w:drawing>
                <wp:inline distT="0" distB="0" distL="0" distR="0" wp14:anchorId="3756EB78" wp14:editId="1C94339C">
                  <wp:extent cx="5540478" cy="2197402"/>
                  <wp:effectExtent l="38100" t="38100" r="98425" b="88900"/>
                  <wp:docPr id="33" name="Picture 33" descr="Screenshot of the Parent Home Page in Schoology.  Key points highlighted include: Recent Activity, a condensed feed of posts that relate to you, your courses, groups and organizations.  Upcoming, which displays all your assignments, due dates, and calendar events organized in chronological order.  Customize Your Profile, where you can add a picture and add personal information to your prof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0485" cy="2221201"/>
                          </a:xfrm>
                          <a:prstGeom prst="rect">
                            <a:avLst/>
                          </a:prstGeom>
                          <a:effectLst>
                            <a:outerShdw blurRad="50800" dist="38100" dir="2700000" algn="tl" rotWithShape="0">
                              <a:prstClr val="black">
                                <a:alpha val="40000"/>
                              </a:prstClr>
                            </a:outerShdw>
                          </a:effectLst>
                        </pic:spPr>
                      </pic:pic>
                    </a:graphicData>
                  </a:graphic>
                </wp:inline>
              </w:drawing>
            </w:r>
          </w:p>
        </w:tc>
      </w:tr>
    </w:tbl>
    <w:p w14:paraId="351926E3" w14:textId="77777777" w:rsidR="004A4F5F" w:rsidRDefault="004A4F5F" w:rsidP="004A4F5F">
      <w:pPr>
        <w:spacing w:after="0"/>
        <w:rPr>
          <w:rFonts w:ascii="Times New Roman" w:hAnsi="Times New Roman" w:cs="Times New Roman"/>
          <w:b/>
          <w:color w:val="000000" w:themeColor="text1"/>
          <w:sz w:val="20"/>
          <w:szCs w:val="20"/>
        </w:rPr>
      </w:pPr>
    </w:p>
    <w:tbl>
      <w:tblPr>
        <w:tblStyle w:val="TableGrid"/>
        <w:tblW w:w="10858" w:type="dxa"/>
        <w:tblLayout w:type="fixed"/>
        <w:tblLook w:val="04A0" w:firstRow="1" w:lastRow="0" w:firstColumn="1" w:lastColumn="0" w:noHBand="0" w:noVBand="1"/>
      </w:tblPr>
      <w:tblGrid>
        <w:gridCol w:w="3226"/>
        <w:gridCol w:w="7632"/>
      </w:tblGrid>
      <w:tr w:rsidR="00C87D7B" w14:paraId="7B480E71" w14:textId="77777777" w:rsidTr="000506BB">
        <w:tc>
          <w:tcPr>
            <w:tcW w:w="3226" w:type="dxa"/>
            <w:vAlign w:val="center"/>
          </w:tcPr>
          <w:p w14:paraId="3BA7077F" w14:textId="77777777" w:rsidR="00C87D7B" w:rsidRPr="0075641C" w:rsidRDefault="00C87D7B" w:rsidP="000506BB">
            <w:pPr>
              <w:spacing w:after="160" w:line="259" w:lineRule="auto"/>
              <w:rPr>
                <w:rFonts w:ascii="Times New Roman" w:hAnsi="Times New Roman" w:cs="Times New Roman"/>
                <w:b/>
                <w:color w:val="0099FF"/>
                <w:sz w:val="28"/>
                <w:szCs w:val="28"/>
              </w:rPr>
            </w:pPr>
            <w:r w:rsidRPr="0075641C">
              <w:rPr>
                <w:rFonts w:ascii="Times New Roman" w:hAnsi="Times New Roman" w:cs="Times New Roman"/>
                <w:b/>
                <w:color w:val="0099FF"/>
                <w:sz w:val="28"/>
                <w:szCs w:val="28"/>
              </w:rPr>
              <w:t>Course Dashboard</w:t>
            </w:r>
          </w:p>
          <w:p w14:paraId="37ECDBF4" w14:textId="71113BF1" w:rsidR="00C87D7B" w:rsidRPr="00C87D7B" w:rsidRDefault="00C87D7B" w:rsidP="000506BB">
            <w:pPr>
              <w:shd w:val="clear" w:color="auto" w:fill="FFFFFF"/>
              <w:outlineLvl w:val="2"/>
              <w:rPr>
                <w:rFonts w:ascii="Times New Roman" w:hAnsi="Times New Roman" w:cs="Times New Roman"/>
                <w:b/>
                <w:color w:val="0099FF"/>
                <w:sz w:val="24"/>
                <w:szCs w:val="24"/>
              </w:rPr>
            </w:pPr>
            <w:r w:rsidRPr="00C87D7B">
              <w:rPr>
                <w:rFonts w:ascii="Times New Roman" w:eastAsia="Times New Roman" w:hAnsi="Times New Roman" w:cs="Times New Roman"/>
                <w:b/>
                <w:bCs/>
                <w:color w:val="000000" w:themeColor="text1"/>
                <w:sz w:val="24"/>
                <w:szCs w:val="24"/>
              </w:rPr>
              <w:t xml:space="preserve">Course Dashboard </w:t>
            </w:r>
            <w:r w:rsidRPr="00C87D7B">
              <w:rPr>
                <w:rFonts w:ascii="Times New Roman" w:eastAsia="Times New Roman" w:hAnsi="Times New Roman" w:cs="Times New Roman"/>
                <w:color w:val="000000" w:themeColor="text1"/>
                <w:sz w:val="24"/>
                <w:szCs w:val="24"/>
              </w:rPr>
              <w:t>enables you to view of your courses as a tiled list. Drag and drop course tiles to reorder courses. From the Course Dashboard, click into any one of your courses and go directly to its main landing page.</w:t>
            </w:r>
          </w:p>
        </w:tc>
        <w:tc>
          <w:tcPr>
            <w:tcW w:w="7632" w:type="dxa"/>
            <w:vAlign w:val="center"/>
          </w:tcPr>
          <w:p w14:paraId="14BEEAF2" w14:textId="0F6890E9" w:rsidR="00C87D7B" w:rsidRDefault="00C87D7B" w:rsidP="000506BB">
            <w:pPr>
              <w:jc w:val="center"/>
              <w:rPr>
                <w:noProof/>
              </w:rPr>
            </w:pPr>
            <w:r>
              <w:rPr>
                <w:noProof/>
              </w:rPr>
              <w:drawing>
                <wp:inline distT="0" distB="0" distL="0" distR="0" wp14:anchorId="398BF9A9" wp14:editId="2FE2571E">
                  <wp:extent cx="4572000" cy="2121096"/>
                  <wp:effectExtent l="38100" t="38100" r="95250" b="88900"/>
                  <wp:docPr id="12" name="Picture 12" descr="Screenshot of the Schoology Course Dash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_Dashboar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 r="40397" b="55784"/>
                          <a:stretch/>
                        </pic:blipFill>
                        <pic:spPr bwMode="auto">
                          <a:xfrm>
                            <a:off x="0" y="0"/>
                            <a:ext cx="4572000" cy="2121096"/>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4A4F5F" w14:paraId="2764048C" w14:textId="77777777" w:rsidTr="000506BB">
        <w:tc>
          <w:tcPr>
            <w:tcW w:w="3226" w:type="dxa"/>
            <w:vAlign w:val="center"/>
          </w:tcPr>
          <w:p w14:paraId="016FC64D" w14:textId="77777777" w:rsidR="00357060" w:rsidRPr="00B92622" w:rsidRDefault="00357060"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t>Account View</w:t>
            </w:r>
          </w:p>
          <w:p w14:paraId="6BD68D5A" w14:textId="16120941" w:rsidR="00357060" w:rsidRPr="00C87D7B" w:rsidRDefault="004A4F5F" w:rsidP="000506BB">
            <w:pPr>
              <w:spacing w:after="160" w:line="259" w:lineRule="auto"/>
              <w:rPr>
                <w:rFonts w:ascii="Times New Roman" w:hAnsi="Times New Roman" w:cs="Times New Roman"/>
                <w:color w:val="000000" w:themeColor="text1"/>
                <w:sz w:val="24"/>
                <w:szCs w:val="24"/>
              </w:rPr>
            </w:pPr>
            <w:r w:rsidRPr="00C87D7B">
              <w:rPr>
                <w:rFonts w:ascii="Times New Roman" w:hAnsi="Times New Roman" w:cs="Times New Roman"/>
                <w:color w:val="000000" w:themeColor="text1"/>
                <w:sz w:val="24"/>
                <w:szCs w:val="24"/>
              </w:rPr>
              <w:t xml:space="preserve">Click on the arrow in the upper-right corner, next to your name, </w:t>
            </w:r>
            <w:r w:rsidR="001865C8">
              <w:rPr>
                <w:rFonts w:ascii="Times New Roman" w:hAnsi="Times New Roman" w:cs="Times New Roman"/>
                <w:color w:val="000000" w:themeColor="text1"/>
                <w:sz w:val="24"/>
                <w:szCs w:val="24"/>
              </w:rPr>
              <w:t xml:space="preserve">to view any connected student account(s).  </w:t>
            </w:r>
          </w:p>
          <w:p w14:paraId="0FB7825A" w14:textId="133D03D4" w:rsidR="004A4F5F" w:rsidRPr="00C87D7B" w:rsidRDefault="004A4F5F" w:rsidP="000506BB">
            <w:pPr>
              <w:spacing w:after="160" w:line="259" w:lineRule="auto"/>
              <w:rPr>
                <w:rFonts w:ascii="Times New Roman" w:hAnsi="Times New Roman" w:cs="Times New Roman"/>
                <w:b/>
                <w:color w:val="000000" w:themeColor="text1"/>
                <w:sz w:val="24"/>
                <w:szCs w:val="24"/>
              </w:rPr>
            </w:pPr>
            <w:r w:rsidRPr="00C87D7B">
              <w:rPr>
                <w:rFonts w:ascii="Times New Roman" w:hAnsi="Times New Roman" w:cs="Times New Roman"/>
                <w:color w:val="000000" w:themeColor="text1"/>
                <w:sz w:val="24"/>
                <w:szCs w:val="24"/>
              </w:rPr>
              <w:t>The check mark in this drop-down menu indicates which account you are currently in.</w:t>
            </w:r>
          </w:p>
        </w:tc>
        <w:tc>
          <w:tcPr>
            <w:tcW w:w="7632" w:type="dxa"/>
            <w:vAlign w:val="center"/>
          </w:tcPr>
          <w:p w14:paraId="0E106E4C" w14:textId="7F88FD75" w:rsidR="004A4F5F" w:rsidRDefault="00593180" w:rsidP="000506BB">
            <w:pPr>
              <w:jc w:val="center"/>
              <w:rPr>
                <w:rFonts w:ascii="Times New Roman" w:hAnsi="Times New Roman" w:cs="Times New Roman"/>
                <w:b/>
                <w:color w:val="000000" w:themeColor="text1"/>
                <w:sz w:val="20"/>
                <w:szCs w:val="20"/>
              </w:rPr>
            </w:pPr>
            <w:r>
              <w:rPr>
                <w:noProof/>
              </w:rPr>
              <w:drawing>
                <wp:inline distT="0" distB="0" distL="0" distR="0" wp14:anchorId="45707ED2" wp14:editId="6D467E8B">
                  <wp:extent cx="2123768" cy="2086198"/>
                  <wp:effectExtent l="38100" t="38100" r="86360" b="85725"/>
                  <wp:docPr id="1" name="Picture 1" descr="Screenshot of the Schoology Accou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8050" cy="2129696"/>
                          </a:xfrm>
                          <a:prstGeom prst="rect">
                            <a:avLst/>
                          </a:prstGeom>
                          <a:effectLst>
                            <a:outerShdw blurRad="50800" dist="38100" dir="2700000" algn="tl" rotWithShape="0">
                              <a:prstClr val="black">
                                <a:alpha val="40000"/>
                              </a:prstClr>
                            </a:outerShdw>
                          </a:effectLst>
                        </pic:spPr>
                      </pic:pic>
                    </a:graphicData>
                  </a:graphic>
                </wp:inline>
              </w:drawing>
            </w:r>
          </w:p>
        </w:tc>
      </w:tr>
      <w:tr w:rsidR="004A4F5F" w14:paraId="71BFCEBA" w14:textId="77777777" w:rsidTr="000506BB">
        <w:tc>
          <w:tcPr>
            <w:tcW w:w="3226" w:type="dxa"/>
            <w:vAlign w:val="center"/>
          </w:tcPr>
          <w:p w14:paraId="7683F1B3" w14:textId="05863BC3" w:rsidR="00357060" w:rsidRPr="00B92622" w:rsidRDefault="00357060"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lastRenderedPageBreak/>
              <w:t>Setting Up Notifications</w:t>
            </w:r>
          </w:p>
          <w:p w14:paraId="4D5FA933" w14:textId="40754E54" w:rsidR="004A4F5F" w:rsidRPr="00C87D7B" w:rsidRDefault="004A4F5F" w:rsidP="000506BB">
            <w:pPr>
              <w:spacing w:after="160" w:line="259" w:lineRule="auto"/>
              <w:rPr>
                <w:rFonts w:ascii="Times New Roman" w:hAnsi="Times New Roman" w:cs="Times New Roman"/>
                <w:color w:val="000000" w:themeColor="text1"/>
                <w:sz w:val="24"/>
                <w:szCs w:val="24"/>
              </w:rPr>
            </w:pPr>
            <w:r w:rsidRPr="00C87D7B">
              <w:rPr>
                <w:rFonts w:ascii="Times New Roman" w:hAnsi="Times New Roman" w:cs="Times New Roman"/>
                <w:color w:val="000000" w:themeColor="text1"/>
                <w:sz w:val="24"/>
                <w:szCs w:val="24"/>
              </w:rPr>
              <w:t xml:space="preserve">Click </w:t>
            </w:r>
            <w:r w:rsidRPr="00C87D7B">
              <w:rPr>
                <w:rFonts w:ascii="Times New Roman" w:hAnsi="Times New Roman" w:cs="Times New Roman"/>
                <w:b/>
                <w:color w:val="000000" w:themeColor="text1"/>
                <w:sz w:val="24"/>
                <w:szCs w:val="24"/>
              </w:rPr>
              <w:t xml:space="preserve">Settings </w:t>
            </w:r>
            <w:r w:rsidRPr="00C87D7B">
              <w:rPr>
                <w:rFonts w:ascii="Times New Roman" w:hAnsi="Times New Roman" w:cs="Times New Roman"/>
                <w:color w:val="000000" w:themeColor="text1"/>
                <w:sz w:val="24"/>
                <w:szCs w:val="24"/>
              </w:rPr>
              <w:t>from the drop-down menu in the upper right-hand corner. From the account settings area, cl</w:t>
            </w:r>
            <w:r w:rsidR="001865C8">
              <w:rPr>
                <w:rFonts w:ascii="Times New Roman" w:hAnsi="Times New Roman" w:cs="Times New Roman"/>
                <w:color w:val="000000" w:themeColor="text1"/>
                <w:sz w:val="24"/>
                <w:szCs w:val="24"/>
              </w:rPr>
              <w:t xml:space="preserve">ick the Notifications tab to customize your notification settings.  </w:t>
            </w:r>
          </w:p>
        </w:tc>
        <w:tc>
          <w:tcPr>
            <w:tcW w:w="7632" w:type="dxa"/>
            <w:vAlign w:val="center"/>
          </w:tcPr>
          <w:p w14:paraId="69EADA26" w14:textId="0E9B4D10" w:rsidR="004A4F5F" w:rsidRDefault="002835B1" w:rsidP="000506BB">
            <w:pPr>
              <w:jc w:val="center"/>
              <w:rPr>
                <w:noProof/>
              </w:rPr>
            </w:pPr>
            <w:r>
              <w:rPr>
                <w:noProof/>
              </w:rPr>
              <w:drawing>
                <wp:inline distT="0" distB="0" distL="0" distR="0" wp14:anchorId="061693F4" wp14:editId="042D3E2C">
                  <wp:extent cx="1776704" cy="1922106"/>
                  <wp:effectExtent l="38100" t="38100" r="90805" b="97790"/>
                  <wp:docPr id="27" name="Picture 27" descr="Screenshot of the location of Notification Settings in the Schoology Account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4502" cy="1962997"/>
                          </a:xfrm>
                          <a:prstGeom prst="rect">
                            <a:avLst/>
                          </a:prstGeom>
                          <a:effectLst>
                            <a:outerShdw blurRad="50800" dist="38100" dir="2700000" algn="tl" rotWithShape="0">
                              <a:prstClr val="black">
                                <a:alpha val="40000"/>
                              </a:prstClr>
                            </a:outerShdw>
                          </a:effectLst>
                        </pic:spPr>
                      </pic:pic>
                    </a:graphicData>
                  </a:graphic>
                </wp:inline>
              </w:drawing>
            </w:r>
            <w:r w:rsidR="004A4F5F">
              <w:rPr>
                <w:noProof/>
              </w:rPr>
              <w:drawing>
                <wp:inline distT="0" distB="0" distL="0" distR="0" wp14:anchorId="2EBCB027" wp14:editId="63427701">
                  <wp:extent cx="1802635" cy="1930449"/>
                  <wp:effectExtent l="38100" t="38100" r="102870" b="88900"/>
                  <wp:docPr id="8" name="Picture 8" descr="Screenshot displaying the Schoology Notification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1942"/>
                          <a:stretch/>
                        </pic:blipFill>
                        <pic:spPr bwMode="auto">
                          <a:xfrm>
                            <a:off x="0" y="0"/>
                            <a:ext cx="1839891" cy="1970347"/>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4A4F5F" w14:paraId="47F5E9D5" w14:textId="77777777" w:rsidTr="000506BB">
        <w:tc>
          <w:tcPr>
            <w:tcW w:w="3226" w:type="dxa"/>
            <w:vAlign w:val="center"/>
          </w:tcPr>
          <w:p w14:paraId="58B83291" w14:textId="7DCEA9E7" w:rsidR="00357060" w:rsidRPr="00B92622" w:rsidRDefault="005B54A6"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t>Search</w:t>
            </w:r>
            <w:r w:rsidR="00357060" w:rsidRPr="00B92622">
              <w:rPr>
                <w:rFonts w:ascii="Times New Roman" w:hAnsi="Times New Roman" w:cs="Times New Roman"/>
                <w:b/>
                <w:color w:val="0099FF"/>
                <w:sz w:val="28"/>
                <w:szCs w:val="28"/>
              </w:rPr>
              <w:t xml:space="preserve"> </w:t>
            </w:r>
            <w:r w:rsidRPr="00B92622">
              <w:rPr>
                <w:rFonts w:ascii="Times New Roman" w:hAnsi="Times New Roman" w:cs="Times New Roman"/>
                <w:b/>
                <w:color w:val="0099FF"/>
                <w:sz w:val="28"/>
                <w:szCs w:val="28"/>
              </w:rPr>
              <w:t>&amp;</w:t>
            </w:r>
            <w:r w:rsidR="00357060" w:rsidRPr="00B92622">
              <w:rPr>
                <w:rFonts w:ascii="Times New Roman" w:hAnsi="Times New Roman" w:cs="Times New Roman"/>
                <w:b/>
                <w:color w:val="0099FF"/>
                <w:sz w:val="28"/>
                <w:szCs w:val="28"/>
              </w:rPr>
              <w:t xml:space="preserve"> Calendar</w:t>
            </w:r>
          </w:p>
          <w:p w14:paraId="0FA6F7CC" w14:textId="6F4AB485" w:rsidR="00357060" w:rsidRPr="00C87D7B" w:rsidRDefault="004A4F5F" w:rsidP="000506BB">
            <w:pPr>
              <w:spacing w:after="160" w:line="259" w:lineRule="auto"/>
              <w:rPr>
                <w:rFonts w:ascii="Times New Roman" w:eastAsia="Times New Roman" w:hAnsi="Times New Roman" w:cs="Times New Roman"/>
                <w:color w:val="000000" w:themeColor="text1"/>
                <w:sz w:val="24"/>
                <w:szCs w:val="24"/>
              </w:rPr>
            </w:pPr>
            <w:r w:rsidRPr="00C87D7B">
              <w:rPr>
                <w:rFonts w:ascii="Times New Roman" w:eastAsia="Times New Roman" w:hAnsi="Times New Roman" w:cs="Times New Roman"/>
                <w:b/>
                <w:color w:val="000000" w:themeColor="text1"/>
                <w:sz w:val="24"/>
                <w:szCs w:val="24"/>
              </w:rPr>
              <w:t>Search</w:t>
            </w:r>
            <w:r w:rsidRPr="00C87D7B">
              <w:rPr>
                <w:rFonts w:ascii="Times New Roman" w:eastAsia="Times New Roman" w:hAnsi="Times New Roman" w:cs="Times New Roman"/>
                <w:color w:val="000000" w:themeColor="text1"/>
                <w:sz w:val="24"/>
                <w:szCs w:val="24"/>
              </w:rPr>
              <w:t xml:space="preserve"> allows you to find courses, groups</w:t>
            </w:r>
            <w:r w:rsidR="001865C8">
              <w:rPr>
                <w:rFonts w:ascii="Times New Roman" w:eastAsia="Times New Roman" w:hAnsi="Times New Roman" w:cs="Times New Roman"/>
                <w:color w:val="000000" w:themeColor="text1"/>
                <w:sz w:val="24"/>
                <w:szCs w:val="24"/>
              </w:rPr>
              <w:t>,</w:t>
            </w:r>
            <w:r w:rsidRPr="00C87D7B">
              <w:rPr>
                <w:rFonts w:ascii="Times New Roman" w:eastAsia="Times New Roman" w:hAnsi="Times New Roman" w:cs="Times New Roman"/>
                <w:color w:val="000000" w:themeColor="text1"/>
                <w:sz w:val="24"/>
                <w:szCs w:val="24"/>
              </w:rPr>
              <w:t xml:space="preserve"> and people in Schoology. </w:t>
            </w:r>
          </w:p>
          <w:p w14:paraId="561105CB" w14:textId="75C562BF" w:rsidR="004A4F5F" w:rsidRPr="00C87D7B" w:rsidRDefault="009E5DE7" w:rsidP="000506BB">
            <w:pPr>
              <w:spacing w:after="160" w:line="259" w:lineRule="auto"/>
              <w:rPr>
                <w:rFonts w:ascii="Times New Roman" w:hAnsi="Times New Roman" w:cs="Times New Roman"/>
                <w:b/>
                <w:color w:val="0099FF"/>
                <w:sz w:val="24"/>
                <w:szCs w:val="24"/>
              </w:rPr>
            </w:pPr>
            <w:hyperlink r:id="rId15" w:tgtFrame="_blank" w:history="1">
              <w:r w:rsidR="004A4F5F" w:rsidRPr="00C87D7B">
                <w:rPr>
                  <w:rFonts w:ascii="Times New Roman" w:eastAsia="Times New Roman" w:hAnsi="Times New Roman" w:cs="Times New Roman"/>
                  <w:b/>
                  <w:color w:val="000000" w:themeColor="text1"/>
                  <w:sz w:val="24"/>
                  <w:szCs w:val="24"/>
                </w:rPr>
                <w:t>Calendar</w:t>
              </w:r>
            </w:hyperlink>
            <w:r w:rsidR="004A4F5F" w:rsidRPr="00C87D7B">
              <w:rPr>
                <w:rFonts w:ascii="Times New Roman" w:eastAsia="Times New Roman" w:hAnsi="Times New Roman" w:cs="Times New Roman"/>
                <w:color w:val="000000" w:themeColor="text1"/>
                <w:sz w:val="24"/>
                <w:szCs w:val="24"/>
              </w:rPr>
              <w:t> </w:t>
            </w:r>
            <w:r w:rsidR="005B54A6" w:rsidRPr="00C87D7B">
              <w:rPr>
                <w:rFonts w:ascii="Times New Roman" w:eastAsia="Times New Roman" w:hAnsi="Times New Roman" w:cs="Times New Roman"/>
                <w:color w:val="000000" w:themeColor="text1"/>
                <w:sz w:val="24"/>
                <w:szCs w:val="24"/>
              </w:rPr>
              <w:t>displays</w:t>
            </w:r>
            <w:r w:rsidR="004A4F5F" w:rsidRPr="00C87D7B">
              <w:rPr>
                <w:rFonts w:ascii="Times New Roman" w:eastAsia="Times New Roman" w:hAnsi="Times New Roman" w:cs="Times New Roman"/>
                <w:color w:val="000000" w:themeColor="text1"/>
                <w:sz w:val="24"/>
                <w:szCs w:val="24"/>
              </w:rPr>
              <w:t xml:space="preserve"> events from your courses, groups</w:t>
            </w:r>
            <w:r w:rsidR="005B54A6" w:rsidRPr="00C87D7B">
              <w:rPr>
                <w:rFonts w:ascii="Times New Roman" w:eastAsia="Times New Roman" w:hAnsi="Times New Roman" w:cs="Times New Roman"/>
                <w:color w:val="000000" w:themeColor="text1"/>
                <w:sz w:val="24"/>
                <w:szCs w:val="24"/>
              </w:rPr>
              <w:t>,</w:t>
            </w:r>
            <w:r w:rsidR="004A4F5F" w:rsidRPr="00C87D7B">
              <w:rPr>
                <w:rFonts w:ascii="Times New Roman" w:eastAsia="Times New Roman" w:hAnsi="Times New Roman" w:cs="Times New Roman"/>
                <w:color w:val="000000" w:themeColor="text1"/>
                <w:sz w:val="24"/>
                <w:szCs w:val="24"/>
              </w:rPr>
              <w:t xml:space="preserve"> and organizations</w:t>
            </w:r>
            <w:r w:rsidR="005B54A6" w:rsidRPr="00C87D7B">
              <w:rPr>
                <w:rFonts w:ascii="Times New Roman" w:eastAsia="Times New Roman" w:hAnsi="Times New Roman" w:cs="Times New Roman"/>
                <w:color w:val="000000" w:themeColor="text1"/>
                <w:sz w:val="24"/>
                <w:szCs w:val="24"/>
              </w:rPr>
              <w:t>.</w:t>
            </w:r>
          </w:p>
        </w:tc>
        <w:tc>
          <w:tcPr>
            <w:tcW w:w="7632" w:type="dxa"/>
            <w:vAlign w:val="center"/>
          </w:tcPr>
          <w:p w14:paraId="66182951" w14:textId="00528B6C" w:rsidR="004A4F5F" w:rsidRDefault="00593180" w:rsidP="000506BB">
            <w:pPr>
              <w:jc w:val="center"/>
              <w:rPr>
                <w:noProof/>
              </w:rPr>
            </w:pPr>
            <w:r>
              <w:rPr>
                <w:noProof/>
              </w:rPr>
              <w:drawing>
                <wp:inline distT="0" distB="0" distL="0" distR="0" wp14:anchorId="79BB51F9" wp14:editId="6F392EF6">
                  <wp:extent cx="3657600" cy="1740727"/>
                  <wp:effectExtent l="38100" t="38100" r="95250" b="88265"/>
                  <wp:docPr id="29" name="Picture 29" descr="Screenshot highlighting the Search and Calendar features in Scho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7600" cy="1740727"/>
                          </a:xfrm>
                          <a:prstGeom prst="rect">
                            <a:avLst/>
                          </a:prstGeom>
                          <a:effectLst>
                            <a:outerShdw blurRad="50800" dist="38100" dir="2700000" algn="tl" rotWithShape="0">
                              <a:prstClr val="black">
                                <a:alpha val="40000"/>
                              </a:prstClr>
                            </a:outerShdw>
                          </a:effectLst>
                        </pic:spPr>
                      </pic:pic>
                    </a:graphicData>
                  </a:graphic>
                </wp:inline>
              </w:drawing>
            </w:r>
          </w:p>
        </w:tc>
      </w:tr>
      <w:tr w:rsidR="00357060" w14:paraId="50B1092F" w14:textId="77777777" w:rsidTr="000506BB">
        <w:tc>
          <w:tcPr>
            <w:tcW w:w="3226" w:type="dxa"/>
            <w:vAlign w:val="center"/>
          </w:tcPr>
          <w:p w14:paraId="2736AEC4" w14:textId="462EC6CF" w:rsidR="00357060" w:rsidRPr="00B92622" w:rsidRDefault="005B54A6" w:rsidP="000506BB">
            <w:pPr>
              <w:spacing w:after="160" w:line="259" w:lineRule="auto"/>
              <w:rPr>
                <w:rFonts w:ascii="Times New Roman" w:hAnsi="Times New Roman" w:cs="Times New Roman"/>
                <w:b/>
                <w:color w:val="0099FF"/>
                <w:sz w:val="28"/>
                <w:szCs w:val="28"/>
              </w:rPr>
            </w:pPr>
            <w:r w:rsidRPr="00B92622">
              <w:rPr>
                <w:rFonts w:ascii="Times New Roman" w:hAnsi="Times New Roman" w:cs="Times New Roman"/>
                <w:b/>
                <w:color w:val="0099FF"/>
                <w:sz w:val="28"/>
                <w:szCs w:val="28"/>
              </w:rPr>
              <w:t>Messages &amp;</w:t>
            </w:r>
            <w:r w:rsidR="00357060" w:rsidRPr="00B92622">
              <w:rPr>
                <w:rFonts w:ascii="Times New Roman" w:hAnsi="Times New Roman" w:cs="Times New Roman"/>
                <w:b/>
                <w:color w:val="0099FF"/>
                <w:sz w:val="28"/>
                <w:szCs w:val="28"/>
              </w:rPr>
              <w:t xml:space="preserve"> </w:t>
            </w:r>
            <w:r w:rsidRPr="00B92622">
              <w:rPr>
                <w:rFonts w:ascii="Times New Roman" w:hAnsi="Times New Roman" w:cs="Times New Roman"/>
                <w:b/>
                <w:color w:val="0099FF"/>
                <w:sz w:val="28"/>
                <w:szCs w:val="28"/>
              </w:rPr>
              <w:t>Notifications</w:t>
            </w:r>
          </w:p>
          <w:p w14:paraId="1E36BB59" w14:textId="4A73E7FF" w:rsidR="005B54A6" w:rsidRPr="00C87D7B" w:rsidRDefault="005B54A6" w:rsidP="000506BB">
            <w:pPr>
              <w:spacing w:after="160" w:line="259" w:lineRule="auto"/>
              <w:rPr>
                <w:rFonts w:ascii="Times New Roman" w:hAnsi="Times New Roman" w:cs="Times New Roman"/>
                <w:color w:val="000000" w:themeColor="text1"/>
                <w:sz w:val="24"/>
                <w:szCs w:val="24"/>
                <w:shd w:val="clear" w:color="auto" w:fill="FFFFFF"/>
              </w:rPr>
            </w:pPr>
            <w:r w:rsidRPr="00C87D7B">
              <w:rPr>
                <w:rFonts w:ascii="Times New Roman" w:hAnsi="Times New Roman" w:cs="Times New Roman"/>
                <w:b/>
                <w:color w:val="000000" w:themeColor="text1"/>
                <w:sz w:val="24"/>
                <w:szCs w:val="24"/>
                <w:shd w:val="clear" w:color="auto" w:fill="FFFFFF"/>
              </w:rPr>
              <w:t>Messages</w:t>
            </w:r>
            <w:r w:rsidRPr="00C87D7B">
              <w:rPr>
                <w:rFonts w:ascii="Times New Roman" w:hAnsi="Times New Roman" w:cs="Times New Roman"/>
                <w:color w:val="000000" w:themeColor="text1"/>
                <w:sz w:val="24"/>
                <w:szCs w:val="24"/>
                <w:shd w:val="clear" w:color="auto" w:fill="FFFFFF"/>
              </w:rPr>
              <w:t xml:space="preserve"> allow you to communicate with other BCPS Schoology users.  </w:t>
            </w:r>
          </w:p>
          <w:p w14:paraId="7DF16A7B" w14:textId="1FFC4183" w:rsidR="00357060" w:rsidRPr="00C87D7B" w:rsidRDefault="005B54A6" w:rsidP="000506BB">
            <w:pPr>
              <w:spacing w:after="160" w:line="259" w:lineRule="auto"/>
              <w:rPr>
                <w:rFonts w:ascii="Times New Roman" w:hAnsi="Times New Roman" w:cs="Times New Roman"/>
                <w:b/>
                <w:color w:val="0099FF"/>
                <w:sz w:val="24"/>
                <w:szCs w:val="24"/>
              </w:rPr>
            </w:pPr>
            <w:r w:rsidRPr="00C87D7B">
              <w:rPr>
                <w:rFonts w:ascii="Times New Roman" w:hAnsi="Times New Roman" w:cs="Times New Roman"/>
                <w:b/>
                <w:color w:val="000000" w:themeColor="text1"/>
                <w:sz w:val="24"/>
                <w:szCs w:val="24"/>
                <w:shd w:val="clear" w:color="auto" w:fill="FFFFFF"/>
              </w:rPr>
              <w:t>Notifications</w:t>
            </w:r>
            <w:r w:rsidRPr="00C87D7B">
              <w:rPr>
                <w:rFonts w:ascii="Times New Roman" w:hAnsi="Times New Roman" w:cs="Times New Roman"/>
                <w:color w:val="000000" w:themeColor="text1"/>
                <w:sz w:val="24"/>
                <w:szCs w:val="24"/>
                <w:shd w:val="clear" w:color="auto" w:fill="FFFFFF"/>
              </w:rPr>
              <w:t xml:space="preserve"> appear a</w:t>
            </w:r>
            <w:r w:rsidR="00357060" w:rsidRPr="00C87D7B">
              <w:rPr>
                <w:rFonts w:ascii="Times New Roman" w:hAnsi="Times New Roman" w:cs="Times New Roman"/>
                <w:color w:val="000000" w:themeColor="text1"/>
                <w:sz w:val="24"/>
                <w:szCs w:val="24"/>
                <w:shd w:val="clear" w:color="auto" w:fill="FFFFFF"/>
              </w:rPr>
              <w:t>ny time someone sends you a message, wants to connect, or does</w:t>
            </w:r>
            <w:r w:rsidR="00D53DCF" w:rsidRPr="00C87D7B">
              <w:rPr>
                <w:rFonts w:ascii="Times New Roman" w:hAnsi="Times New Roman" w:cs="Times New Roman"/>
                <w:color w:val="000000" w:themeColor="text1"/>
                <w:sz w:val="24"/>
                <w:szCs w:val="24"/>
                <w:shd w:val="clear" w:color="auto" w:fill="FFFFFF"/>
              </w:rPr>
              <w:t xml:space="preserve"> something that pertains to your courses or groups (depending on your settings).</w:t>
            </w:r>
          </w:p>
        </w:tc>
        <w:tc>
          <w:tcPr>
            <w:tcW w:w="7632" w:type="dxa"/>
            <w:vAlign w:val="center"/>
          </w:tcPr>
          <w:p w14:paraId="318EDC95" w14:textId="0C49FDEC" w:rsidR="00357060" w:rsidRPr="007079A9" w:rsidRDefault="00593180" w:rsidP="000506BB">
            <w:pPr>
              <w:jc w:val="center"/>
              <w:rPr>
                <w:rFonts w:ascii="Times New Roman" w:hAnsi="Times New Roman" w:cs="Times New Roman"/>
                <w:noProof/>
                <w:sz w:val="20"/>
                <w:szCs w:val="20"/>
              </w:rPr>
            </w:pPr>
            <w:r>
              <w:rPr>
                <w:noProof/>
              </w:rPr>
              <w:drawing>
                <wp:inline distT="0" distB="0" distL="0" distR="0" wp14:anchorId="0D9EF904" wp14:editId="599B7C46">
                  <wp:extent cx="3657600" cy="1547592"/>
                  <wp:effectExtent l="38100" t="38100" r="95250" b="90805"/>
                  <wp:docPr id="30" name="Picture 30" descr="Screenshot highlighting the Message and Notifications features in Scho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57600" cy="1547592"/>
                          </a:xfrm>
                          <a:prstGeom prst="rect">
                            <a:avLst/>
                          </a:prstGeom>
                          <a:effectLst>
                            <a:outerShdw blurRad="50800" dist="38100" dir="2700000" algn="tl" rotWithShape="0">
                              <a:prstClr val="black">
                                <a:alpha val="40000"/>
                              </a:prstClr>
                            </a:outerShdw>
                          </a:effectLst>
                        </pic:spPr>
                      </pic:pic>
                    </a:graphicData>
                  </a:graphic>
                </wp:inline>
              </w:drawing>
            </w:r>
          </w:p>
        </w:tc>
      </w:tr>
      <w:tr w:rsidR="004A4F5F" w14:paraId="31E5C259" w14:textId="77777777" w:rsidTr="000506BB">
        <w:tc>
          <w:tcPr>
            <w:tcW w:w="3226" w:type="dxa"/>
            <w:vAlign w:val="center"/>
          </w:tcPr>
          <w:p w14:paraId="3F99E296" w14:textId="1A87FA37" w:rsidR="00B92622" w:rsidRPr="00B92622" w:rsidRDefault="00B92622" w:rsidP="000506BB">
            <w:pPr>
              <w:spacing w:after="160" w:line="259" w:lineRule="auto"/>
              <w:rPr>
                <w:rFonts w:ascii="Times New Roman" w:hAnsi="Times New Roman" w:cs="Times New Roman"/>
                <w:b/>
                <w:color w:val="0099FF"/>
                <w:sz w:val="28"/>
                <w:szCs w:val="28"/>
              </w:rPr>
            </w:pPr>
            <w:r>
              <w:rPr>
                <w:rFonts w:ascii="Times New Roman" w:hAnsi="Times New Roman" w:cs="Times New Roman"/>
                <w:b/>
                <w:color w:val="0099FF"/>
                <w:sz w:val="28"/>
                <w:szCs w:val="28"/>
              </w:rPr>
              <w:t>Courses, Groups, and Resources</w:t>
            </w:r>
          </w:p>
          <w:p w14:paraId="0D965B61" w14:textId="33A60756" w:rsidR="00B92622" w:rsidRPr="00C87D7B" w:rsidRDefault="00B92622" w:rsidP="000506BB">
            <w:pPr>
              <w:spacing w:after="160" w:line="259" w:lineRule="auto"/>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Courses</w:t>
            </w:r>
            <w:r w:rsidRPr="00C87D7B">
              <w:rPr>
                <w:rFonts w:ascii="Times New Roman" w:hAnsi="Times New Roman" w:cs="Times New Roman"/>
                <w:color w:val="000000" w:themeColor="text1"/>
                <w:sz w:val="24"/>
                <w:szCs w:val="24"/>
                <w:shd w:val="clear" w:color="auto" w:fill="FFFFFF"/>
              </w:rPr>
              <w:t xml:space="preserve"> display courses in which you are personally enrolled.</w:t>
            </w:r>
          </w:p>
          <w:p w14:paraId="79F2E7F1" w14:textId="77777777" w:rsidR="001865C8" w:rsidRDefault="00B92622" w:rsidP="000506BB">
            <w:pPr>
              <w:shd w:val="clear" w:color="auto" w:fill="FFFFFF"/>
              <w:outlineLvl w:val="2"/>
              <w:rPr>
                <w:rFonts w:ascii="Times New Roman" w:hAnsi="Times New Roman" w:cs="Times New Roman"/>
                <w:color w:val="000000" w:themeColor="text1"/>
                <w:sz w:val="24"/>
                <w:szCs w:val="24"/>
                <w:shd w:val="clear" w:color="auto" w:fill="FFFFFF"/>
              </w:rPr>
            </w:pPr>
            <w:r w:rsidRPr="00C87D7B">
              <w:rPr>
                <w:rStyle w:val="Strong"/>
                <w:rFonts w:ascii="Times New Roman" w:hAnsi="Times New Roman" w:cs="Times New Roman"/>
                <w:color w:val="000000" w:themeColor="text1"/>
                <w:sz w:val="24"/>
                <w:szCs w:val="24"/>
                <w:shd w:val="clear" w:color="auto" w:fill="FFFFFF"/>
              </w:rPr>
              <w:t>Groups</w:t>
            </w:r>
            <w:r w:rsidRPr="00C87D7B">
              <w:rPr>
                <w:rFonts w:ascii="Times New Roman" w:hAnsi="Times New Roman" w:cs="Times New Roman"/>
                <w:color w:val="000000" w:themeColor="text1"/>
                <w:sz w:val="24"/>
                <w:szCs w:val="24"/>
                <w:shd w:val="clear" w:color="auto" w:fill="FFFFFF"/>
              </w:rPr>
              <w:t xml:space="preserve"> display the groups in which you are enrolled. </w:t>
            </w:r>
          </w:p>
          <w:p w14:paraId="3501954F" w14:textId="77777777" w:rsidR="001865C8" w:rsidRDefault="001865C8" w:rsidP="000506BB">
            <w:pPr>
              <w:shd w:val="clear" w:color="auto" w:fill="FFFFFF"/>
              <w:outlineLvl w:val="2"/>
              <w:rPr>
                <w:rFonts w:ascii="Times New Roman" w:hAnsi="Times New Roman" w:cs="Times New Roman"/>
                <w:color w:val="000000" w:themeColor="text1"/>
                <w:sz w:val="24"/>
                <w:szCs w:val="24"/>
                <w:shd w:val="clear" w:color="auto" w:fill="FFFFFF"/>
              </w:rPr>
            </w:pPr>
          </w:p>
          <w:p w14:paraId="28E21AC6" w14:textId="76B91257" w:rsidR="004A4F5F" w:rsidRPr="001865C8" w:rsidRDefault="00B92622" w:rsidP="000506BB">
            <w:pPr>
              <w:shd w:val="clear" w:color="auto" w:fill="FFFFFF"/>
              <w:outlineLvl w:val="2"/>
              <w:rPr>
                <w:rFonts w:ascii="Times New Roman" w:hAnsi="Times New Roman" w:cs="Times New Roman"/>
                <w:color w:val="000000" w:themeColor="text1"/>
                <w:sz w:val="24"/>
                <w:szCs w:val="24"/>
                <w:shd w:val="clear" w:color="auto" w:fill="FFFFFF"/>
              </w:rPr>
            </w:pPr>
            <w:r w:rsidRPr="00B92622">
              <w:rPr>
                <w:rFonts w:ascii="Times New Roman" w:hAnsi="Times New Roman" w:cs="Times New Roman"/>
                <w:b/>
                <w:color w:val="000000" w:themeColor="text1"/>
                <w:sz w:val="24"/>
                <w:szCs w:val="24"/>
                <w:shd w:val="clear" w:color="auto" w:fill="FFFFFF"/>
              </w:rPr>
              <w:t>Resources</w:t>
            </w:r>
            <w:r>
              <w:rPr>
                <w:rFonts w:ascii="Times New Roman" w:hAnsi="Times New Roman" w:cs="Times New Roman"/>
                <w:color w:val="000000" w:themeColor="text1"/>
                <w:sz w:val="24"/>
                <w:szCs w:val="24"/>
                <w:shd w:val="clear" w:color="auto" w:fill="FFFFFF"/>
              </w:rPr>
              <w:t xml:space="preserve"> </w:t>
            </w:r>
            <w:r w:rsidRPr="00C87D7B">
              <w:rPr>
                <w:rStyle w:val="Strong"/>
                <w:rFonts w:ascii="Times New Roman" w:hAnsi="Times New Roman" w:cs="Times New Roman"/>
                <w:b w:val="0"/>
                <w:color w:val="000000" w:themeColor="text1"/>
                <w:sz w:val="24"/>
                <w:szCs w:val="24"/>
                <w:shd w:val="clear" w:color="auto" w:fill="FFFFFF"/>
              </w:rPr>
              <w:t>are a place</w:t>
            </w:r>
            <w:r w:rsidRPr="00C87D7B">
              <w:rPr>
                <w:rStyle w:val="Strong"/>
                <w:rFonts w:ascii="Times New Roman" w:hAnsi="Times New Roman" w:cs="Times New Roman"/>
                <w:color w:val="000000" w:themeColor="text1"/>
                <w:sz w:val="24"/>
                <w:szCs w:val="24"/>
                <w:shd w:val="clear" w:color="auto" w:fill="FFFFFF"/>
              </w:rPr>
              <w:t xml:space="preserve"> </w:t>
            </w:r>
            <w:r w:rsidRPr="00C87D7B">
              <w:rPr>
                <w:rFonts w:ascii="Times New Roman" w:hAnsi="Times New Roman" w:cs="Times New Roman"/>
                <w:color w:val="000000" w:themeColor="text1"/>
                <w:sz w:val="24"/>
                <w:szCs w:val="24"/>
                <w:shd w:val="clear" w:color="auto" w:fill="FFFFFF"/>
              </w:rPr>
              <w:t>to create, view, edit, and manage all your instructional resources.</w:t>
            </w:r>
          </w:p>
        </w:tc>
        <w:tc>
          <w:tcPr>
            <w:tcW w:w="7632" w:type="dxa"/>
            <w:vAlign w:val="center"/>
          </w:tcPr>
          <w:p w14:paraId="1B783DFB" w14:textId="77777777" w:rsidR="00B92622" w:rsidRPr="00B92622" w:rsidRDefault="00B92622" w:rsidP="000506BB">
            <w:pPr>
              <w:jc w:val="center"/>
              <w:rPr>
                <w:noProof/>
                <w:sz w:val="10"/>
                <w:szCs w:val="10"/>
              </w:rPr>
            </w:pPr>
          </w:p>
          <w:p w14:paraId="0529DBE6" w14:textId="3CD3CE1C" w:rsidR="00B92622" w:rsidRDefault="00B92622" w:rsidP="000506BB">
            <w:pPr>
              <w:jc w:val="center"/>
              <w:rPr>
                <w:noProof/>
              </w:rPr>
            </w:pPr>
            <w:r>
              <w:rPr>
                <w:noProof/>
              </w:rPr>
              <w:drawing>
                <wp:inline distT="0" distB="0" distL="0" distR="0" wp14:anchorId="1F6A92AF" wp14:editId="454E7BBF">
                  <wp:extent cx="4572000" cy="1444272"/>
                  <wp:effectExtent l="38100" t="38100" r="95250" b="99060"/>
                  <wp:docPr id="31" name="Picture 31" descr="Screenshot highlighting the Course, Groups, and Resources tab in the Schoology menu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1444272"/>
                          </a:xfrm>
                          <a:prstGeom prst="rect">
                            <a:avLst/>
                          </a:prstGeom>
                          <a:effectLst>
                            <a:outerShdw blurRad="50800" dist="38100" dir="2700000" algn="tl" rotWithShape="0">
                              <a:prstClr val="black">
                                <a:alpha val="40000"/>
                              </a:prstClr>
                            </a:outerShdw>
                          </a:effectLst>
                        </pic:spPr>
                      </pic:pic>
                    </a:graphicData>
                  </a:graphic>
                </wp:inline>
              </w:drawing>
            </w:r>
          </w:p>
        </w:tc>
      </w:tr>
    </w:tbl>
    <w:p w14:paraId="6A22F4E4" w14:textId="77777777" w:rsidR="001D3082" w:rsidRPr="007079A9" w:rsidRDefault="001D3082" w:rsidP="00765E25">
      <w:pPr>
        <w:spacing w:after="160" w:line="259" w:lineRule="auto"/>
        <w:rPr>
          <w:rFonts w:ascii="Times New Roman" w:hAnsi="Times New Roman" w:cs="Times New Roman"/>
          <w:color w:val="000000" w:themeColor="text1"/>
          <w:sz w:val="20"/>
          <w:szCs w:val="20"/>
        </w:rPr>
      </w:pPr>
    </w:p>
    <w:sectPr w:rsidR="001D3082" w:rsidRPr="007079A9" w:rsidSect="004A4F5F">
      <w:headerReference w:type="first" r:id="rId19"/>
      <w:footerReference w:type="firs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D231" w14:textId="77777777" w:rsidR="009E5DE7" w:rsidRDefault="009E5DE7">
      <w:pPr>
        <w:spacing w:after="0" w:line="240" w:lineRule="auto"/>
      </w:pPr>
      <w:r>
        <w:separator/>
      </w:r>
    </w:p>
  </w:endnote>
  <w:endnote w:type="continuationSeparator" w:id="0">
    <w:p w14:paraId="1AC9681D" w14:textId="77777777" w:rsidR="009E5DE7" w:rsidRDefault="009E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13ED" w14:textId="77777777" w:rsidR="00965FF3" w:rsidRPr="00965FF3" w:rsidRDefault="00965FF3" w:rsidP="00965FF3">
    <w:pPr>
      <w:pStyle w:val="SenderAddress"/>
      <w:rPr>
        <w:rFonts w:ascii="Arial" w:hAnsi="Arial" w:cs="Arial"/>
        <w:b/>
        <w:color w:val="auto"/>
        <w:sz w:val="20"/>
        <w:szCs w:val="20"/>
      </w:rPr>
    </w:pPr>
    <w:r w:rsidRPr="00965FF3">
      <w:rPr>
        <w:rFonts w:ascii="Arial" w:hAnsi="Arial" w:cs="Arial"/>
        <w:color w:val="auto"/>
        <w:sz w:val="20"/>
        <w:szCs w:val="20"/>
      </w:rPr>
      <w:t>© Office of Innovation &amp; Digital Safety, Division of Curriculum and Instruction</w:t>
    </w:r>
  </w:p>
  <w:p w14:paraId="02EC2579" w14:textId="77777777" w:rsidR="00965FF3" w:rsidRPr="00965FF3" w:rsidRDefault="00965FF3" w:rsidP="00965FF3">
    <w:pPr>
      <w:pStyle w:val="SenderAddress"/>
      <w:rPr>
        <w:rFonts w:ascii="Arial" w:hAnsi="Arial" w:cs="Arial"/>
        <w:b/>
        <w:color w:val="auto"/>
        <w:sz w:val="20"/>
        <w:szCs w:val="20"/>
      </w:rPr>
    </w:pPr>
    <w:r w:rsidRPr="00965FF3">
      <w:rPr>
        <w:rFonts w:ascii="Arial" w:hAnsi="Arial" w:cs="Arial"/>
        <w:color w:val="auto"/>
        <w:sz w:val="20"/>
        <w:szCs w:val="20"/>
      </w:rPr>
      <w:t>Baltimore County Public Schools</w:t>
    </w:r>
  </w:p>
  <w:p w14:paraId="38663EAC" w14:textId="54945AA8" w:rsidR="00965FF3" w:rsidRPr="00965FF3" w:rsidRDefault="00965FF3" w:rsidP="00965FF3">
    <w:pPr>
      <w:pStyle w:val="Footer"/>
    </w:pPr>
    <w:r w:rsidRPr="00965FF3">
      <w:rPr>
        <w:rFonts w:ascii="Arial" w:hAnsi="Arial" w:cs="Arial"/>
        <w:color w:val="auto"/>
        <w:sz w:val="20"/>
        <w:szCs w:val="20"/>
      </w:rPr>
      <w:t xml:space="preserve">Last Updated: </w:t>
    </w:r>
    <w:r w:rsidRPr="00965FF3">
      <w:rPr>
        <w:rFonts w:ascii="Arial" w:hAnsi="Arial" w:cs="Arial"/>
        <w:color w:val="auto"/>
        <w:sz w:val="20"/>
        <w:szCs w:val="20"/>
      </w:rPr>
      <w:fldChar w:fldCharType="begin"/>
    </w:r>
    <w:r w:rsidRPr="00965FF3">
      <w:rPr>
        <w:rFonts w:ascii="Arial" w:hAnsi="Arial" w:cs="Arial"/>
        <w:color w:val="auto"/>
        <w:sz w:val="20"/>
        <w:szCs w:val="20"/>
      </w:rPr>
      <w:instrText xml:space="preserve"> DATE \@ "MMMM d, yyyy" </w:instrText>
    </w:r>
    <w:r w:rsidRPr="00965FF3">
      <w:rPr>
        <w:rFonts w:ascii="Arial" w:hAnsi="Arial" w:cs="Arial"/>
        <w:color w:val="auto"/>
        <w:sz w:val="20"/>
        <w:szCs w:val="20"/>
      </w:rPr>
      <w:fldChar w:fldCharType="separate"/>
    </w:r>
    <w:r w:rsidR="001D7D77">
      <w:rPr>
        <w:rFonts w:ascii="Arial" w:hAnsi="Arial" w:cs="Arial"/>
        <w:noProof/>
        <w:color w:val="auto"/>
        <w:sz w:val="20"/>
        <w:szCs w:val="20"/>
      </w:rPr>
      <w:t>February 12, 2020</w:t>
    </w:r>
    <w:r w:rsidRPr="00965FF3">
      <w:rPr>
        <w:rFonts w:ascii="Arial" w:hAnsi="Arial" w:cs="Arial"/>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81FB" w14:textId="77777777" w:rsidR="009E5DE7" w:rsidRDefault="009E5DE7">
      <w:pPr>
        <w:spacing w:after="0" w:line="240" w:lineRule="auto"/>
      </w:pPr>
      <w:r>
        <w:separator/>
      </w:r>
    </w:p>
  </w:footnote>
  <w:footnote w:type="continuationSeparator" w:id="0">
    <w:p w14:paraId="74F38EBB" w14:textId="77777777" w:rsidR="009E5DE7" w:rsidRDefault="009E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61C0" w14:textId="77777777" w:rsidR="00987EB7" w:rsidRDefault="00965FF3">
    <w:pPr>
      <w:pStyle w:val="Header"/>
    </w:pPr>
    <w:r>
      <w:rPr>
        <w:noProof/>
      </w:rPr>
      <w:drawing>
        <wp:inline distT="0" distB="0" distL="0" distR="0" wp14:anchorId="1E93C80F" wp14:editId="7804C2C2">
          <wp:extent cx="6906895" cy="820696"/>
          <wp:effectExtent l="0" t="0" r="0" b="0"/>
          <wp:docPr id="10" name="Picture 10" descr="BCPS Scho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bb\AppData\Local\Microsoft\Windows\INetCache\Content.Word\schoology_logo_header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204" cy="83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6C1740"/>
    <w:multiLevelType w:val="hybridMultilevel"/>
    <w:tmpl w:val="5ACCB200"/>
    <w:lvl w:ilvl="0" w:tplc="5B94A30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48"/>
    <w:rsid w:val="00000A9D"/>
    <w:rsid w:val="000210B4"/>
    <w:rsid w:val="000506BB"/>
    <w:rsid w:val="000C0C7C"/>
    <w:rsid w:val="000C5BAC"/>
    <w:rsid w:val="00114AB9"/>
    <w:rsid w:val="00156EF1"/>
    <w:rsid w:val="001865C8"/>
    <w:rsid w:val="001D3082"/>
    <w:rsid w:val="001D7D77"/>
    <w:rsid w:val="002229ED"/>
    <w:rsid w:val="002835B1"/>
    <w:rsid w:val="002C2563"/>
    <w:rsid w:val="002C63CE"/>
    <w:rsid w:val="00343FBB"/>
    <w:rsid w:val="00357060"/>
    <w:rsid w:val="0037096C"/>
    <w:rsid w:val="003C729F"/>
    <w:rsid w:val="003D0FBD"/>
    <w:rsid w:val="00401E15"/>
    <w:rsid w:val="00421386"/>
    <w:rsid w:val="00480808"/>
    <w:rsid w:val="004A4F5F"/>
    <w:rsid w:val="004B5284"/>
    <w:rsid w:val="00565E2F"/>
    <w:rsid w:val="00593180"/>
    <w:rsid w:val="005B54A6"/>
    <w:rsid w:val="005E5E2B"/>
    <w:rsid w:val="0063427C"/>
    <w:rsid w:val="006515E8"/>
    <w:rsid w:val="006F1118"/>
    <w:rsid w:val="007079A9"/>
    <w:rsid w:val="00741FDE"/>
    <w:rsid w:val="0075641C"/>
    <w:rsid w:val="00765E25"/>
    <w:rsid w:val="008347EF"/>
    <w:rsid w:val="0084064B"/>
    <w:rsid w:val="008E0BD2"/>
    <w:rsid w:val="008E0EB8"/>
    <w:rsid w:val="00907120"/>
    <w:rsid w:val="00946252"/>
    <w:rsid w:val="00962514"/>
    <w:rsid w:val="00965FF3"/>
    <w:rsid w:val="009663A0"/>
    <w:rsid w:val="0096794E"/>
    <w:rsid w:val="0098300D"/>
    <w:rsid w:val="00987EB7"/>
    <w:rsid w:val="009E37DE"/>
    <w:rsid w:val="009E5DE7"/>
    <w:rsid w:val="009F0B81"/>
    <w:rsid w:val="009F27AA"/>
    <w:rsid w:val="009F4A11"/>
    <w:rsid w:val="00A02856"/>
    <w:rsid w:val="00A36F67"/>
    <w:rsid w:val="00AB064A"/>
    <w:rsid w:val="00AB1341"/>
    <w:rsid w:val="00AE267E"/>
    <w:rsid w:val="00B8163C"/>
    <w:rsid w:val="00B92622"/>
    <w:rsid w:val="00B9569D"/>
    <w:rsid w:val="00BE6649"/>
    <w:rsid w:val="00BF473C"/>
    <w:rsid w:val="00C62B67"/>
    <w:rsid w:val="00C87D7B"/>
    <w:rsid w:val="00CB2712"/>
    <w:rsid w:val="00CD5E29"/>
    <w:rsid w:val="00D25C8E"/>
    <w:rsid w:val="00D35E92"/>
    <w:rsid w:val="00D4190C"/>
    <w:rsid w:val="00D43048"/>
    <w:rsid w:val="00D53DCF"/>
    <w:rsid w:val="00D611FE"/>
    <w:rsid w:val="00D66811"/>
    <w:rsid w:val="00D906CA"/>
    <w:rsid w:val="00E12DAB"/>
    <w:rsid w:val="00E156BA"/>
    <w:rsid w:val="00E43521"/>
    <w:rsid w:val="00E71FFC"/>
    <w:rsid w:val="00E73C71"/>
    <w:rsid w:val="00E846C3"/>
    <w:rsid w:val="00EB1088"/>
    <w:rsid w:val="00EC7A2C"/>
    <w:rsid w:val="00EE4599"/>
    <w:rsid w:val="00F07379"/>
    <w:rsid w:val="00F30102"/>
    <w:rsid w:val="00F353FD"/>
    <w:rsid w:val="00F4343E"/>
    <w:rsid w:val="00FC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C70D6"/>
  <w15:chartTrackingRefBased/>
  <w15:docId w15:val="{89C07043-6AEF-413D-AF4C-EB59F29C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UnresolvedMention1">
    <w:name w:val="Unresolved Mention1"/>
    <w:basedOn w:val="DefaultParagraphFont"/>
    <w:uiPriority w:val="99"/>
    <w:semiHidden/>
    <w:unhideWhenUsed/>
    <w:rsid w:val="00D43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support.schoology.com/hc/en-us/articles/201001693-How-Do-I-Use-the-Calendar-"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bb\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0</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 David A.</dc:creator>
  <cp:keywords/>
  <cp:lastModifiedBy>Matamoros, James B</cp:lastModifiedBy>
  <cp:revision>2</cp:revision>
  <cp:lastPrinted>2018-07-24T15:43:00Z</cp:lastPrinted>
  <dcterms:created xsi:type="dcterms:W3CDTF">2020-02-12T21:02:00Z</dcterms:created>
  <dcterms:modified xsi:type="dcterms:W3CDTF">2020-02-12T21:02:00Z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